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1" w:rsidRPr="00E87630" w:rsidRDefault="00E473A1" w:rsidP="00A85A7D">
      <w:pPr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r>
        <w:rPr>
          <w:rFonts w:ascii="標楷體" w:eastAsia="標楷體" w:hAnsi="標楷體" w:hint="eastAsia"/>
          <w:b/>
          <w:sz w:val="30"/>
          <w:szCs w:val="30"/>
        </w:rPr>
        <w:t>台灣首府大學</w:t>
      </w:r>
      <w:r w:rsidR="00210811">
        <w:rPr>
          <w:rFonts w:ascii="標楷體" w:eastAsia="標楷體" w:hAnsi="標楷體" w:hint="eastAsia"/>
          <w:b/>
          <w:sz w:val="30"/>
          <w:szCs w:val="30"/>
        </w:rPr>
        <w:t>休閒管理學系</w:t>
      </w:r>
      <w:r w:rsidR="00A85A7D" w:rsidRPr="00E87630">
        <w:rPr>
          <w:rFonts w:ascii="標楷體" w:eastAsia="標楷體" w:hAnsi="標楷體" w:hint="eastAsia"/>
          <w:b/>
          <w:sz w:val="30"/>
          <w:szCs w:val="30"/>
        </w:rPr>
        <w:t>教師評審委員會組織辦法</w:t>
      </w:r>
      <w:bookmarkEnd w:id="0"/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026DC2" w:rsidRDefault="0053571E" w:rsidP="00E473A1">
      <w:pPr>
        <w:wordWrap w:val="0"/>
        <w:adjustRightInd w:val="0"/>
        <w:snapToGrid w:val="0"/>
        <w:ind w:firstLineChars="2520" w:firstLine="5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 xml:space="preserve">                </w:t>
      </w:r>
      <w:r w:rsidR="00E473A1">
        <w:rPr>
          <w:rFonts w:eastAsia="標楷體" w:hint="eastAsia"/>
          <w:sz w:val="20"/>
        </w:rPr>
        <w:t xml:space="preserve">        </w:t>
      </w:r>
      <w:r w:rsidR="00E473A1">
        <w:rPr>
          <w:rFonts w:eastAsia="標楷體" w:hint="eastAsia"/>
          <w:sz w:val="20"/>
          <w:szCs w:val="20"/>
        </w:rPr>
        <w:t>民</w:t>
      </w:r>
      <w:r w:rsidR="00E473A1">
        <w:rPr>
          <w:rFonts w:eastAsia="標楷體" w:hint="eastAsia"/>
          <w:sz w:val="20"/>
          <w:szCs w:val="20"/>
        </w:rPr>
        <w:t>95.08.27</w:t>
      </w:r>
      <w:r w:rsidR="00026DC2" w:rsidRPr="00A112C2">
        <w:rPr>
          <w:rFonts w:eastAsia="標楷體"/>
          <w:sz w:val="20"/>
          <w:szCs w:val="20"/>
        </w:rPr>
        <w:t>系</w:t>
      </w:r>
      <w:proofErr w:type="gramStart"/>
      <w:r w:rsidR="00026DC2" w:rsidRPr="00A112C2">
        <w:rPr>
          <w:rFonts w:eastAsia="標楷體"/>
          <w:sz w:val="20"/>
          <w:szCs w:val="20"/>
        </w:rPr>
        <w:t>務</w:t>
      </w:r>
      <w:proofErr w:type="gramEnd"/>
      <w:r w:rsidR="00026DC2" w:rsidRPr="00A112C2">
        <w:rPr>
          <w:rFonts w:eastAsia="標楷體"/>
          <w:sz w:val="20"/>
          <w:szCs w:val="20"/>
        </w:rPr>
        <w:t>會議</w:t>
      </w:r>
      <w:r w:rsidR="00026DC2">
        <w:rPr>
          <w:rFonts w:eastAsia="標楷體" w:hint="eastAsia"/>
          <w:sz w:val="20"/>
          <w:szCs w:val="20"/>
        </w:rPr>
        <w:t>通過</w:t>
      </w:r>
    </w:p>
    <w:p w:rsidR="0017534E" w:rsidRDefault="0053571E" w:rsidP="00E473A1">
      <w:pPr>
        <w:wordWrap w:val="0"/>
        <w:adjustRightInd w:val="0"/>
        <w:snapToGrid w:val="0"/>
        <w:ind w:firstLineChars="2520" w:firstLine="5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       </w:t>
      </w:r>
      <w:r w:rsidR="00E473A1">
        <w:rPr>
          <w:rFonts w:eastAsia="標楷體" w:hint="eastAsia"/>
          <w:sz w:val="20"/>
          <w:szCs w:val="20"/>
        </w:rPr>
        <w:t xml:space="preserve">   </w:t>
      </w:r>
      <w:r w:rsidR="00E473A1">
        <w:rPr>
          <w:rFonts w:eastAsia="標楷體" w:hint="eastAsia"/>
          <w:sz w:val="20"/>
          <w:szCs w:val="20"/>
        </w:rPr>
        <w:t>民</w:t>
      </w:r>
      <w:r w:rsidR="00E473A1">
        <w:rPr>
          <w:rFonts w:eastAsia="標楷體" w:hint="eastAsia"/>
          <w:sz w:val="20"/>
          <w:szCs w:val="20"/>
        </w:rPr>
        <w:t>96.07.04</w:t>
      </w:r>
      <w:r w:rsidR="0017534E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系</w:t>
      </w:r>
      <w:proofErr w:type="gramStart"/>
      <w:r w:rsidR="0017534E">
        <w:rPr>
          <w:rFonts w:eastAsia="標楷體" w:hint="eastAsia"/>
          <w:sz w:val="20"/>
          <w:szCs w:val="20"/>
        </w:rPr>
        <w:t>務</w:t>
      </w:r>
      <w:proofErr w:type="gramEnd"/>
      <w:r w:rsidR="0017534E">
        <w:rPr>
          <w:rFonts w:eastAsia="標楷體" w:hint="eastAsia"/>
          <w:sz w:val="20"/>
          <w:szCs w:val="20"/>
        </w:rPr>
        <w:t>會議修訂通過</w:t>
      </w:r>
    </w:p>
    <w:p w:rsidR="00E473A1" w:rsidRDefault="00E473A1" w:rsidP="00E473A1">
      <w:pPr>
        <w:wordWrap w:val="0"/>
        <w:adjustRightInd w:val="0"/>
        <w:snapToGrid w:val="0"/>
        <w:ind w:firstLineChars="2520" w:firstLine="5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         </w:t>
      </w: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100.01.03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91030F" w:rsidRDefault="0091030F" w:rsidP="00E473A1">
      <w:pPr>
        <w:wordWrap w:val="0"/>
        <w:adjustRightInd w:val="0"/>
        <w:snapToGrid w:val="0"/>
        <w:ind w:firstLineChars="2520" w:firstLine="5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         </w:t>
      </w: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101.07.31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213C47" w:rsidRDefault="00213C47" w:rsidP="00213C47">
      <w:pPr>
        <w:wordWrap w:val="0"/>
        <w:adjustRightInd w:val="0"/>
        <w:snapToGrid w:val="0"/>
        <w:ind w:firstLineChars="2520" w:firstLine="5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         </w:t>
      </w: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102.07.24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2249D3" w:rsidRPr="00213C47" w:rsidRDefault="002249D3" w:rsidP="002249D3">
      <w:pPr>
        <w:rPr>
          <w:rFonts w:ascii="標楷體" w:eastAsia="標楷體" w:hAnsi="標楷體"/>
          <w:b/>
        </w:rPr>
      </w:pPr>
    </w:p>
    <w:p w:rsidR="00A85A7D" w:rsidRDefault="00A85A7D" w:rsidP="00213C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第一條</w:t>
      </w:r>
      <w:r>
        <w:rPr>
          <w:rFonts w:ascii="標楷體" w:eastAsia="標楷體" w:hAnsi="標楷體" w:hint="eastAsia"/>
        </w:rPr>
        <w:tab/>
        <w:t>本辦法依</w:t>
      </w:r>
      <w:r w:rsidR="00407D4E">
        <w:rPr>
          <w:rFonts w:ascii="標楷體" w:eastAsia="標楷體" w:hAnsi="標楷體" w:hint="eastAsia"/>
        </w:rPr>
        <w:t>「</w:t>
      </w:r>
      <w:r w:rsidR="00E473A1">
        <w:rPr>
          <w:rFonts w:ascii="標楷體" w:eastAsia="標楷體" w:hAnsi="標楷體" w:hint="eastAsia"/>
        </w:rPr>
        <w:t>台灣首府大學</w:t>
      </w:r>
      <w:r>
        <w:rPr>
          <w:rFonts w:ascii="標楷體" w:eastAsia="標楷體" w:hAnsi="標楷體" w:hint="eastAsia"/>
        </w:rPr>
        <w:t>教師評審委員會設置辦法</w:t>
      </w:r>
      <w:r w:rsidR="00407D4E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之規定訂定。</w:t>
      </w:r>
      <w:r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br/>
        <w:t>第二條</w:t>
      </w:r>
      <w:r>
        <w:rPr>
          <w:rFonts w:ascii="標楷體" w:eastAsia="標楷體" w:hAnsi="標楷體" w:hint="eastAsia"/>
        </w:rPr>
        <w:tab/>
        <w:t>本學系教師評審委員會(以下簡稱系教評會)，審議教師之聘任、聘期、停聘、解</w:t>
      </w:r>
      <w:r w:rsidR="00026DC2">
        <w:rPr>
          <w:rFonts w:ascii="標楷體" w:eastAsia="標楷體" w:hAnsi="標楷體"/>
        </w:rPr>
        <w:br/>
      </w:r>
      <w:r w:rsidR="00026DC2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聘、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續聘、升等、延長服務</w:t>
      </w:r>
      <w:r w:rsidR="00E424A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休假、進修、借調及其他與教師聘任、升等相關</w:t>
      </w:r>
      <w:r w:rsidR="00026DC2">
        <w:rPr>
          <w:rFonts w:ascii="標楷體" w:eastAsia="標楷體" w:hAnsi="標楷體"/>
        </w:rPr>
        <w:br/>
      </w:r>
      <w:r w:rsidR="00026DC2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事宜。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br/>
        <w:t>第三條</w:t>
      </w:r>
      <w:r>
        <w:rPr>
          <w:rFonts w:ascii="標楷體" w:eastAsia="標楷體" w:hAnsi="標楷體" w:hint="eastAsia"/>
        </w:rPr>
        <w:tab/>
        <w:t>系教評會設置委員</w:t>
      </w:r>
      <w:r w:rsidR="00F9689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人；系主任為當然委員，其餘委員由本學系專任教師就本學</w:t>
      </w:r>
      <w:r w:rsidR="00026DC2">
        <w:rPr>
          <w:rFonts w:ascii="標楷體" w:eastAsia="標楷體" w:hAnsi="標楷體"/>
        </w:rPr>
        <w:br/>
      </w:r>
      <w:r w:rsidR="00026DC2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系專</w:t>
      </w:r>
      <w:smartTag w:uri="urn:schemas-microsoft-com:office:smarttags" w:element="PersonName">
        <w:smartTagPr>
          <w:attr w:name="ProductID" w:val="任助理"/>
        </w:smartTagPr>
        <w:r>
          <w:rPr>
            <w:rFonts w:ascii="標楷體" w:eastAsia="標楷體" w:hAnsi="標楷體" w:hint="eastAsia"/>
          </w:rPr>
          <w:t>任助理</w:t>
        </w:r>
      </w:smartTag>
      <w:r>
        <w:rPr>
          <w:rFonts w:ascii="標楷體" w:eastAsia="標楷體" w:hAnsi="標楷體" w:hint="eastAsia"/>
        </w:rPr>
        <w:t>教授(含)以上中選出；委員任期一年，</w:t>
      </w:r>
      <w:proofErr w:type="gramStart"/>
      <w:r w:rsidR="006D299C">
        <w:rPr>
          <w:rFonts w:ascii="標楷體" w:eastAsia="標楷體" w:hAnsi="標楷體" w:hint="eastAsia"/>
        </w:rPr>
        <w:t>採</w:t>
      </w:r>
      <w:proofErr w:type="gramEnd"/>
      <w:r w:rsidR="006D299C">
        <w:rPr>
          <w:rFonts w:ascii="標楷體" w:eastAsia="標楷體" w:hAnsi="標楷體" w:hint="eastAsia"/>
        </w:rPr>
        <w:t>學年制，連選得連任之；學</w:t>
      </w:r>
      <w:r w:rsidR="00026DC2">
        <w:rPr>
          <w:rFonts w:ascii="標楷體" w:eastAsia="標楷體" w:hAnsi="標楷體"/>
        </w:rPr>
        <w:br/>
      </w:r>
      <w:r w:rsidR="00026DC2">
        <w:rPr>
          <w:rFonts w:ascii="標楷體" w:eastAsia="標楷體" w:hAnsi="標楷體" w:hint="eastAsia"/>
        </w:rPr>
        <w:t xml:space="preserve">        </w:t>
      </w:r>
      <w:r w:rsidR="006D299C">
        <w:rPr>
          <w:rFonts w:ascii="標楷體" w:eastAsia="標楷體" w:hAnsi="標楷體" w:hint="eastAsia"/>
        </w:rPr>
        <w:t>年中如有出缺時，應依得票數之高低，依序遞補或另行</w:t>
      </w:r>
      <w:r w:rsidR="00407D4E">
        <w:rPr>
          <w:rFonts w:ascii="標楷體" w:eastAsia="標楷體" w:hAnsi="標楷體" w:hint="eastAsia"/>
        </w:rPr>
        <w:t>補</w:t>
      </w:r>
      <w:r w:rsidR="006D299C">
        <w:rPr>
          <w:rFonts w:ascii="標楷體" w:eastAsia="標楷體" w:hAnsi="標楷體" w:hint="eastAsia"/>
        </w:rPr>
        <w:t>選；遞補委員任期至學</w:t>
      </w:r>
      <w:r w:rsidR="00026DC2">
        <w:rPr>
          <w:rFonts w:ascii="標楷體" w:eastAsia="標楷體" w:hAnsi="標楷體"/>
        </w:rPr>
        <w:br/>
      </w:r>
      <w:r w:rsidR="00026DC2">
        <w:rPr>
          <w:rFonts w:ascii="標楷體" w:eastAsia="標楷體" w:hAnsi="標楷體" w:hint="eastAsia"/>
        </w:rPr>
        <w:t xml:space="preserve">        </w:t>
      </w:r>
      <w:r w:rsidR="006D299C">
        <w:rPr>
          <w:rFonts w:ascii="標楷體" w:eastAsia="標楷體" w:hAnsi="標楷體" w:hint="eastAsia"/>
        </w:rPr>
        <w:t>年</w:t>
      </w:r>
      <w:r w:rsidR="00E424A1">
        <w:rPr>
          <w:rFonts w:ascii="標楷體" w:eastAsia="標楷體" w:hAnsi="標楷體" w:hint="eastAsia"/>
        </w:rPr>
        <w:t>終</w:t>
      </w:r>
      <w:r w:rsidR="006D299C">
        <w:rPr>
          <w:rFonts w:ascii="標楷體" w:eastAsia="標楷體" w:hAnsi="標楷體" w:hint="eastAsia"/>
        </w:rPr>
        <w:t>止</w:t>
      </w:r>
      <w:r w:rsidR="00E424A1">
        <w:rPr>
          <w:rFonts w:ascii="標楷體" w:eastAsia="標楷體" w:hAnsi="標楷體" w:hint="eastAsia"/>
        </w:rPr>
        <w:t>；</w:t>
      </w:r>
      <w:r w:rsidR="006D299C">
        <w:rPr>
          <w:rFonts w:ascii="標楷體" w:eastAsia="標楷體" w:hAnsi="標楷體" w:hint="eastAsia"/>
        </w:rPr>
        <w:t>專</w:t>
      </w:r>
      <w:smartTag w:uri="urn:schemas-microsoft-com:office:smarttags" w:element="PersonName">
        <w:smartTagPr>
          <w:attr w:name="ProductID" w:val="任助理"/>
        </w:smartTagPr>
        <w:r w:rsidR="006D299C">
          <w:rPr>
            <w:rFonts w:ascii="標楷體" w:eastAsia="標楷體" w:hAnsi="標楷體" w:hint="eastAsia"/>
          </w:rPr>
          <w:t>任</w:t>
        </w:r>
        <w:r w:rsidR="00E424A1">
          <w:rPr>
            <w:rFonts w:ascii="標楷體" w:eastAsia="標楷體" w:hAnsi="標楷體" w:hint="eastAsia"/>
          </w:rPr>
          <w:t>助理</w:t>
        </w:r>
      </w:smartTag>
      <w:r w:rsidR="006D299C">
        <w:rPr>
          <w:rFonts w:ascii="標楷體" w:eastAsia="標楷體" w:hAnsi="標楷體" w:hint="eastAsia"/>
        </w:rPr>
        <w:t>教授</w:t>
      </w:r>
      <w:r w:rsidR="00E424A1">
        <w:rPr>
          <w:rFonts w:ascii="標楷體" w:eastAsia="標楷體" w:hAnsi="標楷體" w:hint="eastAsia"/>
        </w:rPr>
        <w:t>(含)以上</w:t>
      </w:r>
      <w:r w:rsidR="006D299C">
        <w:rPr>
          <w:rFonts w:ascii="標楷體" w:eastAsia="標楷體" w:hAnsi="標楷體" w:hint="eastAsia"/>
        </w:rPr>
        <w:t>於休假、進修、借調</w:t>
      </w:r>
      <w:r w:rsidR="00613CCC">
        <w:rPr>
          <w:rFonts w:ascii="標楷體" w:eastAsia="標楷體" w:hAnsi="標楷體" w:hint="eastAsia"/>
        </w:rPr>
        <w:t>之</w:t>
      </w:r>
      <w:proofErr w:type="gramStart"/>
      <w:r w:rsidR="00613CCC">
        <w:rPr>
          <w:rFonts w:ascii="標楷體" w:eastAsia="標楷體" w:hAnsi="標楷體" w:hint="eastAsia"/>
        </w:rPr>
        <w:t>學年均無被選舉權</w:t>
      </w:r>
      <w:proofErr w:type="gramEnd"/>
      <w:r w:rsidR="006B1752">
        <w:rPr>
          <w:rFonts w:ascii="標楷體" w:eastAsia="標楷體" w:hAnsi="標楷體" w:hint="eastAsia"/>
        </w:rPr>
        <w:t>。</w:t>
      </w:r>
      <w:r w:rsidR="00613CCC">
        <w:rPr>
          <w:rFonts w:ascii="標楷體" w:eastAsia="標楷體" w:hAnsi="標楷體"/>
        </w:rPr>
        <w:br/>
      </w:r>
      <w:r w:rsidR="00613CCC">
        <w:rPr>
          <w:rFonts w:ascii="標楷體" w:eastAsia="標楷體" w:hAnsi="標楷體" w:hint="eastAsia"/>
        </w:rPr>
        <w:br/>
      </w:r>
      <w:r w:rsidR="00834FAB">
        <w:rPr>
          <w:rFonts w:ascii="標楷體" w:eastAsia="標楷體" w:hAnsi="標楷體" w:hint="eastAsia"/>
        </w:rPr>
        <w:t>第</w:t>
      </w:r>
      <w:r w:rsidR="00E424A1">
        <w:rPr>
          <w:rFonts w:ascii="標楷體" w:eastAsia="標楷體" w:hAnsi="標楷體" w:hint="eastAsia"/>
        </w:rPr>
        <w:t>四</w:t>
      </w:r>
      <w:r w:rsidR="00613CCC">
        <w:rPr>
          <w:rFonts w:ascii="標楷體" w:eastAsia="標楷體" w:hAnsi="標楷體" w:hint="eastAsia"/>
        </w:rPr>
        <w:t>條</w:t>
      </w:r>
      <w:r w:rsidR="00613CCC">
        <w:rPr>
          <w:rFonts w:ascii="標楷體" w:eastAsia="標楷體" w:hAnsi="標楷體" w:hint="eastAsia"/>
        </w:rPr>
        <w:tab/>
        <w:t>系教評會委員之選舉，應於</w:t>
      </w:r>
      <w:r w:rsidR="00E424A1">
        <w:rPr>
          <w:rFonts w:ascii="標楷體" w:eastAsia="標楷體" w:hAnsi="標楷體" w:hint="eastAsia"/>
        </w:rPr>
        <w:t>第二</w:t>
      </w:r>
      <w:r w:rsidR="002249D3">
        <w:rPr>
          <w:rFonts w:ascii="標楷體" w:eastAsia="標楷體" w:hAnsi="標楷體" w:hint="eastAsia"/>
        </w:rPr>
        <w:t>學期停課前辦理完成；委員選</w:t>
      </w:r>
      <w:r w:rsidR="00613CCC">
        <w:rPr>
          <w:rFonts w:ascii="標楷體" w:eastAsia="標楷體" w:hAnsi="標楷體" w:hint="eastAsia"/>
        </w:rPr>
        <w:t>後，應由系主管</w:t>
      </w:r>
      <w:r w:rsidR="00D61F19">
        <w:rPr>
          <w:rFonts w:ascii="標楷體" w:eastAsia="標楷體" w:hAnsi="標楷體" w:hint="eastAsia"/>
        </w:rPr>
        <w:t>召</w:t>
      </w:r>
      <w:r w:rsidR="00026DC2">
        <w:rPr>
          <w:rFonts w:ascii="標楷體" w:eastAsia="標楷體" w:hAnsi="標楷體"/>
        </w:rPr>
        <w:br/>
      </w:r>
      <w:r w:rsidR="00026DC2">
        <w:rPr>
          <w:rFonts w:ascii="標楷體" w:eastAsia="標楷體" w:hAnsi="標楷體" w:hint="eastAsia"/>
        </w:rPr>
        <w:t xml:space="preserve">        </w:t>
      </w:r>
      <w:r w:rsidR="00D61F19">
        <w:rPr>
          <w:rFonts w:ascii="標楷體" w:eastAsia="標楷體" w:hAnsi="標楷體" w:hint="eastAsia"/>
        </w:rPr>
        <w:t>集第一次會議，由委員互推一人擔任召集人並為主席。</w:t>
      </w:r>
      <w:r w:rsidR="00D61F19">
        <w:rPr>
          <w:rFonts w:ascii="標楷體" w:eastAsia="標楷體" w:hAnsi="標楷體"/>
        </w:rPr>
        <w:br/>
      </w:r>
      <w:r w:rsidR="00D61F19">
        <w:rPr>
          <w:rFonts w:ascii="標楷體" w:eastAsia="標楷體" w:hAnsi="標楷體" w:hint="eastAsia"/>
        </w:rPr>
        <w:br/>
      </w:r>
      <w:r w:rsidR="00E424A1">
        <w:rPr>
          <w:rFonts w:ascii="標楷體" w:eastAsia="標楷體" w:hAnsi="標楷體" w:hint="eastAsia"/>
        </w:rPr>
        <w:t>第五</w:t>
      </w:r>
      <w:r w:rsidR="00D61F19">
        <w:rPr>
          <w:rFonts w:ascii="標楷體" w:eastAsia="標楷體" w:hAnsi="標楷體" w:hint="eastAsia"/>
        </w:rPr>
        <w:t>條</w:t>
      </w:r>
      <w:r w:rsidR="00D61F19">
        <w:rPr>
          <w:rFonts w:ascii="標楷體" w:eastAsia="標楷體" w:hAnsi="標楷體" w:hint="eastAsia"/>
        </w:rPr>
        <w:tab/>
        <w:t>系教評會委員經選出後，無正當理由連續三次以上未出席評審委員會會議，應予</w:t>
      </w:r>
      <w:r w:rsidR="00026DC2">
        <w:rPr>
          <w:rFonts w:ascii="標楷體" w:eastAsia="標楷體" w:hAnsi="標楷體"/>
        </w:rPr>
        <w:br/>
      </w:r>
      <w:r w:rsidR="00026DC2">
        <w:rPr>
          <w:rFonts w:ascii="標楷體" w:eastAsia="標楷體" w:hAnsi="標楷體" w:hint="eastAsia"/>
        </w:rPr>
        <w:t xml:space="preserve">        </w:t>
      </w:r>
      <w:r w:rsidR="00D61F19">
        <w:rPr>
          <w:rFonts w:ascii="標楷體" w:eastAsia="標楷體" w:hAnsi="標楷體" w:hint="eastAsia"/>
        </w:rPr>
        <w:t>解職，其缺額並應依第三條辦法規定遞補缺額。</w:t>
      </w:r>
    </w:p>
    <w:p w:rsidR="00D61F19" w:rsidRDefault="00D61F19" w:rsidP="00D61F1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="00E424A1">
        <w:rPr>
          <w:rFonts w:ascii="標楷體" w:eastAsia="標楷體" w:hAnsi="標楷體" w:hint="eastAsia"/>
        </w:rPr>
        <w:t>第六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ab/>
        <w:t>系教評會應有全體委員三分之二以上出席，始能開會，並有出席委員過</w:t>
      </w:r>
      <w:r w:rsidR="00407D4E">
        <w:rPr>
          <w:rFonts w:ascii="標楷體" w:eastAsia="標楷體" w:hAnsi="標楷體" w:hint="eastAsia"/>
        </w:rPr>
        <w:t>三分之二</w:t>
      </w:r>
      <w:r w:rsidR="00026DC2">
        <w:rPr>
          <w:rFonts w:ascii="標楷體" w:eastAsia="標楷體" w:hAnsi="標楷體"/>
        </w:rPr>
        <w:br/>
      </w:r>
      <w:r w:rsidR="00026DC2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以上之同意，始能決議。</w:t>
      </w:r>
    </w:p>
    <w:p w:rsidR="00D61F19" w:rsidRPr="00A85A7D" w:rsidRDefault="00F96899" w:rsidP="00F968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第七條</w:t>
      </w:r>
      <w:r>
        <w:rPr>
          <w:rFonts w:ascii="標楷體" w:eastAsia="標楷體" w:hAnsi="標楷體" w:hint="eastAsia"/>
        </w:rPr>
        <w:tab/>
        <w:t>遇教師升等案，為避免</w:t>
      </w:r>
      <w:proofErr w:type="gramStart"/>
      <w:r>
        <w:rPr>
          <w:rFonts w:ascii="標楷體" w:eastAsia="標楷體" w:hAnsi="標楷體" w:hint="eastAsia"/>
        </w:rPr>
        <w:t>高階低審之</w:t>
      </w:r>
      <w:proofErr w:type="gramEnd"/>
      <w:r>
        <w:rPr>
          <w:rFonts w:ascii="標楷體" w:eastAsia="標楷體" w:hAnsi="標楷體" w:hint="eastAsia"/>
        </w:rPr>
        <w:t>情形，由系主任聘請符合資格之委員組成臨</w:t>
      </w:r>
      <w:r>
        <w:rPr>
          <w:rFonts w:ascii="標楷體" w:eastAsia="標楷體" w:hAnsi="標楷體" w:hint="eastAsia"/>
        </w:rPr>
        <w:br/>
        <w:t xml:space="preserve">        時性之教評會進行審查工作。</w:t>
      </w:r>
      <w:r>
        <w:rPr>
          <w:rFonts w:ascii="標楷體" w:eastAsia="標楷體" w:hAnsi="標楷體" w:hint="eastAsia"/>
        </w:rPr>
        <w:br/>
      </w:r>
      <w:r w:rsidR="002E7AD3">
        <w:rPr>
          <w:rFonts w:ascii="標楷體" w:eastAsia="標楷體" w:hAnsi="標楷體" w:hint="eastAsia"/>
        </w:rPr>
        <w:br/>
      </w:r>
      <w:r w:rsidR="00E424A1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八</w:t>
      </w:r>
      <w:r w:rsidR="005D7571">
        <w:rPr>
          <w:rFonts w:ascii="標楷體" w:eastAsia="標楷體" w:hAnsi="標楷體" w:hint="eastAsia"/>
        </w:rPr>
        <w:t>條</w:t>
      </w:r>
      <w:r w:rsidR="005D7571">
        <w:rPr>
          <w:rFonts w:ascii="標楷體" w:eastAsia="標楷體" w:hAnsi="標楷體" w:hint="eastAsia"/>
        </w:rPr>
        <w:tab/>
        <w:t>本辦法經系</w:t>
      </w:r>
      <w:proofErr w:type="gramStart"/>
      <w:r w:rsidR="005D7571">
        <w:rPr>
          <w:rFonts w:ascii="標楷體" w:eastAsia="標楷體" w:hAnsi="標楷體" w:hint="eastAsia"/>
        </w:rPr>
        <w:t>務</w:t>
      </w:r>
      <w:proofErr w:type="gramEnd"/>
      <w:r w:rsidR="005D7571">
        <w:rPr>
          <w:rFonts w:ascii="標楷體" w:eastAsia="標楷體" w:hAnsi="標楷體" w:hint="eastAsia"/>
        </w:rPr>
        <w:t>會議通過後施行，修正時亦同。</w:t>
      </w:r>
    </w:p>
    <w:sectPr w:rsidR="00D61F19" w:rsidRPr="00A85A7D" w:rsidSect="00026D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90" w:rsidRDefault="00690C90" w:rsidP="00E473A1">
      <w:r>
        <w:separator/>
      </w:r>
    </w:p>
  </w:endnote>
  <w:endnote w:type="continuationSeparator" w:id="0">
    <w:p w:rsidR="00690C90" w:rsidRDefault="00690C90" w:rsidP="00E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90" w:rsidRDefault="00690C90" w:rsidP="00E473A1">
      <w:r>
        <w:separator/>
      </w:r>
    </w:p>
  </w:footnote>
  <w:footnote w:type="continuationSeparator" w:id="0">
    <w:p w:rsidR="00690C90" w:rsidRDefault="00690C90" w:rsidP="00E4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7D"/>
    <w:rsid w:val="00026DC2"/>
    <w:rsid w:val="00054221"/>
    <w:rsid w:val="001170B9"/>
    <w:rsid w:val="0017534E"/>
    <w:rsid w:val="0019760F"/>
    <w:rsid w:val="00210811"/>
    <w:rsid w:val="00213C47"/>
    <w:rsid w:val="002249D3"/>
    <w:rsid w:val="002E7AD3"/>
    <w:rsid w:val="00343676"/>
    <w:rsid w:val="00407D4E"/>
    <w:rsid w:val="004243DE"/>
    <w:rsid w:val="0043649F"/>
    <w:rsid w:val="00530EC3"/>
    <w:rsid w:val="0053571E"/>
    <w:rsid w:val="00544FED"/>
    <w:rsid w:val="005D7571"/>
    <w:rsid w:val="00613CCC"/>
    <w:rsid w:val="00690C90"/>
    <w:rsid w:val="006A3CFE"/>
    <w:rsid w:val="006B1752"/>
    <w:rsid w:val="006B2293"/>
    <w:rsid w:val="006D299C"/>
    <w:rsid w:val="00834FAB"/>
    <w:rsid w:val="0091030F"/>
    <w:rsid w:val="00966EA6"/>
    <w:rsid w:val="009D19B7"/>
    <w:rsid w:val="009E6547"/>
    <w:rsid w:val="00A27717"/>
    <w:rsid w:val="00A278F8"/>
    <w:rsid w:val="00A85A7D"/>
    <w:rsid w:val="00B64148"/>
    <w:rsid w:val="00BA1C67"/>
    <w:rsid w:val="00C12501"/>
    <w:rsid w:val="00CC1A06"/>
    <w:rsid w:val="00D61F19"/>
    <w:rsid w:val="00DA7341"/>
    <w:rsid w:val="00DC20B3"/>
    <w:rsid w:val="00E35AA0"/>
    <w:rsid w:val="00E424A1"/>
    <w:rsid w:val="00E473A1"/>
    <w:rsid w:val="00E87630"/>
    <w:rsid w:val="00F96899"/>
    <w:rsid w:val="00FD79D4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473A1"/>
    <w:rPr>
      <w:kern w:val="2"/>
    </w:rPr>
  </w:style>
  <w:style w:type="paragraph" w:styleId="a5">
    <w:name w:val="footer"/>
    <w:basedOn w:val="a"/>
    <w:link w:val="a6"/>
    <w:rsid w:val="00E4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473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致遠管理學院營建管理學系教師評審委員會組織辦法</dc:title>
  <dc:creator>致遠管理學院</dc:creator>
  <cp:lastModifiedBy>user</cp:lastModifiedBy>
  <cp:revision>2</cp:revision>
  <dcterms:created xsi:type="dcterms:W3CDTF">2014-10-30T08:17:00Z</dcterms:created>
  <dcterms:modified xsi:type="dcterms:W3CDTF">2014-10-30T08:17:00Z</dcterms:modified>
</cp:coreProperties>
</file>